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14" w:rsidRDefault="00855B14" w:rsidP="00855B1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Администрация </w:t>
      </w:r>
    </w:p>
    <w:p w:rsidR="00855B14" w:rsidRDefault="000F490A" w:rsidP="00855B1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БОЛЬШЕДОБРИНСКОГО </w:t>
      </w:r>
      <w:r w:rsidR="00855B14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СЕЛЬСКОГО ПОСЕЛЕНИЯ </w:t>
      </w:r>
    </w:p>
    <w:p w:rsidR="00855B14" w:rsidRDefault="00855B14" w:rsidP="00855B1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Эртильского  муниципального  района </w:t>
      </w:r>
    </w:p>
    <w:p w:rsidR="00855B14" w:rsidRDefault="00855B14" w:rsidP="00855B1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Воронежской  области</w:t>
      </w:r>
    </w:p>
    <w:p w:rsidR="00855B14" w:rsidRDefault="00855B14" w:rsidP="00855B1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855B14" w:rsidRDefault="00855B14" w:rsidP="00855B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55B14" w:rsidRDefault="00855B14" w:rsidP="00855B1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855B14" w:rsidRDefault="00855B14" w:rsidP="00855B14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:rsidR="00855B14" w:rsidRDefault="00855B14" w:rsidP="00855B14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tbl>
      <w:tblPr>
        <w:tblW w:w="0" w:type="auto"/>
        <w:tblLook w:val="00A0"/>
      </w:tblPr>
      <w:tblGrid>
        <w:gridCol w:w="4068"/>
      </w:tblGrid>
      <w:tr w:rsidR="00855B14" w:rsidTr="00855B14">
        <w:trPr>
          <w:trHeight w:val="898"/>
        </w:trPr>
        <w:tc>
          <w:tcPr>
            <w:tcW w:w="4068" w:type="dxa"/>
          </w:tcPr>
          <w:p w:rsidR="00855B14" w:rsidRPr="003C0F46" w:rsidRDefault="00855B14" w:rsidP="00855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F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0F490A">
              <w:rPr>
                <w:rFonts w:ascii="Times New Roman" w:hAnsi="Times New Roman"/>
                <w:sz w:val="28"/>
                <w:szCs w:val="28"/>
                <w:lang w:eastAsia="ru-RU"/>
              </w:rPr>
              <w:t>10.10</w:t>
            </w:r>
            <w:r w:rsidR="00B117D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года  № </w:t>
            </w:r>
            <w:r w:rsidR="000F490A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  <w:p w:rsidR="00855B14" w:rsidRDefault="00855B14" w:rsidP="0085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5B14" w:rsidRDefault="00855B14" w:rsidP="00855B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0F490A">
              <w:rPr>
                <w:rFonts w:ascii="Times New Roman" w:hAnsi="Times New Roman"/>
                <w:sz w:val="24"/>
                <w:szCs w:val="24"/>
                <w:lang w:eastAsia="ru-RU"/>
              </w:rPr>
              <w:t>ольшая Добринка</w:t>
            </w:r>
          </w:p>
        </w:tc>
      </w:tr>
      <w:bookmarkEnd w:id="0"/>
    </w:tbl>
    <w:p w:rsidR="00855B14" w:rsidRDefault="00855B14" w:rsidP="00855B14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53"/>
      </w:tblGrid>
      <w:tr w:rsidR="00855B14" w:rsidTr="00855B14">
        <w:tc>
          <w:tcPr>
            <w:tcW w:w="5353" w:type="dxa"/>
            <w:vAlign w:val="center"/>
          </w:tcPr>
          <w:p w:rsidR="00855B14" w:rsidRDefault="00855B14" w:rsidP="00855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итогах исполнения бюджета</w:t>
            </w:r>
          </w:p>
          <w:p w:rsidR="00855B14" w:rsidRPr="001B5C81" w:rsidRDefault="000F490A" w:rsidP="00855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Большедобринского</w:t>
            </w:r>
            <w:proofErr w:type="spellEnd"/>
            <w:r w:rsidR="00855B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Эртиль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ского муниципального района за 3</w:t>
            </w:r>
            <w:r w:rsidR="00855B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квартал 2024 года </w:t>
            </w:r>
          </w:p>
        </w:tc>
      </w:tr>
    </w:tbl>
    <w:p w:rsidR="00855B14" w:rsidRDefault="00855B14" w:rsidP="00855B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5B14" w:rsidRDefault="00855B14" w:rsidP="00855B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5B14" w:rsidRPr="00BB7EDB" w:rsidRDefault="00855B14" w:rsidP="00855B14">
      <w:pPr>
        <w:jc w:val="both"/>
        <w:rPr>
          <w:rFonts w:ascii="Times New Roman" w:hAnsi="Times New Roman"/>
          <w:sz w:val="28"/>
          <w:szCs w:val="28"/>
        </w:rPr>
      </w:pPr>
      <w:r w:rsidRPr="00BB7EDB"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Федерации», п. 5 ст. 264.2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п. 6 ст. 57 Устава </w:t>
      </w:r>
      <w:proofErr w:type="spellStart"/>
      <w:r w:rsidR="000F490A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0F490A">
        <w:rPr>
          <w:rFonts w:ascii="Times New Roman" w:hAnsi="Times New Roman"/>
          <w:sz w:val="28"/>
          <w:szCs w:val="28"/>
        </w:rPr>
        <w:t xml:space="preserve"> </w:t>
      </w:r>
      <w:r w:rsidRPr="00BB7EDB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области,                </w:t>
      </w:r>
      <w:r>
        <w:rPr>
          <w:rFonts w:ascii="Times New Roman" w:hAnsi="Times New Roman"/>
          <w:sz w:val="28"/>
          <w:szCs w:val="28"/>
        </w:rPr>
        <w:t xml:space="preserve">       администрация </w:t>
      </w:r>
      <w:proofErr w:type="spellStart"/>
      <w:r w:rsidR="000F490A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0F490A">
        <w:rPr>
          <w:rFonts w:ascii="Times New Roman" w:hAnsi="Times New Roman"/>
          <w:sz w:val="28"/>
          <w:szCs w:val="28"/>
        </w:rPr>
        <w:t xml:space="preserve"> </w:t>
      </w:r>
      <w:r w:rsidRPr="00BB7EDB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 </w:t>
      </w:r>
      <w:proofErr w:type="spellStart"/>
      <w:proofErr w:type="gramStart"/>
      <w:r w:rsidRPr="00BB7ED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B7ED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BB7ED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B7EDB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55B14" w:rsidRPr="00BB7EDB" w:rsidRDefault="00855B14" w:rsidP="00855B14">
      <w:pPr>
        <w:jc w:val="both"/>
        <w:rPr>
          <w:rFonts w:ascii="Times New Roman" w:hAnsi="Times New Roman"/>
          <w:sz w:val="28"/>
          <w:szCs w:val="28"/>
        </w:rPr>
      </w:pPr>
      <w:r w:rsidRPr="00BB7EDB">
        <w:rPr>
          <w:rFonts w:ascii="Times New Roman" w:hAnsi="Times New Roman"/>
          <w:sz w:val="28"/>
          <w:szCs w:val="28"/>
        </w:rPr>
        <w:t xml:space="preserve">           1.  Утвердить отчет о</w:t>
      </w:r>
      <w:r>
        <w:rPr>
          <w:rFonts w:ascii="Times New Roman" w:hAnsi="Times New Roman"/>
          <w:sz w:val="28"/>
          <w:szCs w:val="28"/>
        </w:rPr>
        <w:t xml:space="preserve">б исполнении бюджета </w:t>
      </w:r>
      <w:proofErr w:type="spellStart"/>
      <w:r w:rsidR="000F490A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0F490A">
        <w:rPr>
          <w:rFonts w:ascii="Times New Roman" w:hAnsi="Times New Roman"/>
          <w:sz w:val="28"/>
          <w:szCs w:val="28"/>
        </w:rPr>
        <w:t xml:space="preserve"> </w:t>
      </w:r>
      <w:r w:rsidRPr="00BB7EDB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0F490A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квартал 2024</w:t>
      </w:r>
      <w:r w:rsidRPr="00BB7EDB">
        <w:rPr>
          <w:rFonts w:ascii="Times New Roman" w:hAnsi="Times New Roman"/>
          <w:sz w:val="28"/>
          <w:szCs w:val="28"/>
        </w:rPr>
        <w:t xml:space="preserve"> года (приложение 1).</w:t>
      </w:r>
    </w:p>
    <w:p w:rsidR="00855B14" w:rsidRDefault="00855B14" w:rsidP="00855B14">
      <w:pPr>
        <w:jc w:val="both"/>
        <w:rPr>
          <w:rFonts w:ascii="Times New Roman" w:hAnsi="Times New Roman"/>
          <w:sz w:val="28"/>
          <w:szCs w:val="28"/>
        </w:rPr>
      </w:pPr>
      <w:r w:rsidRPr="00BB7EDB">
        <w:rPr>
          <w:rFonts w:ascii="Times New Roman" w:hAnsi="Times New Roman"/>
          <w:sz w:val="28"/>
          <w:szCs w:val="28"/>
        </w:rPr>
        <w:t xml:space="preserve">           2. Отчет о</w:t>
      </w:r>
      <w:r>
        <w:rPr>
          <w:rFonts w:ascii="Times New Roman" w:hAnsi="Times New Roman"/>
          <w:sz w:val="28"/>
          <w:szCs w:val="28"/>
        </w:rPr>
        <w:t xml:space="preserve">б исполнении бюджета </w:t>
      </w:r>
      <w:proofErr w:type="spellStart"/>
      <w:r w:rsidR="000F490A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0F490A">
        <w:rPr>
          <w:rFonts w:ascii="Times New Roman" w:hAnsi="Times New Roman"/>
          <w:sz w:val="28"/>
          <w:szCs w:val="28"/>
        </w:rPr>
        <w:t xml:space="preserve"> </w:t>
      </w:r>
      <w:r w:rsidRPr="00BB7EDB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за </w:t>
      </w:r>
      <w:r w:rsidR="000F490A">
        <w:rPr>
          <w:rFonts w:ascii="Times New Roman" w:hAnsi="Times New Roman"/>
          <w:sz w:val="28"/>
          <w:szCs w:val="28"/>
        </w:rPr>
        <w:t>тритий</w:t>
      </w:r>
      <w:r>
        <w:rPr>
          <w:rFonts w:ascii="Times New Roman" w:hAnsi="Times New Roman"/>
          <w:sz w:val="28"/>
          <w:szCs w:val="28"/>
        </w:rPr>
        <w:t xml:space="preserve"> квартал 2024 года</w:t>
      </w:r>
      <w:r w:rsidRPr="00BB7EDB">
        <w:rPr>
          <w:rFonts w:ascii="Times New Roman" w:hAnsi="Times New Roman"/>
          <w:sz w:val="28"/>
          <w:szCs w:val="28"/>
        </w:rPr>
        <w:t xml:space="preserve"> направить в Совет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90A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0F4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района.</w:t>
      </w:r>
    </w:p>
    <w:p w:rsidR="00855B14" w:rsidRDefault="00855B14" w:rsidP="00855B14">
      <w:pPr>
        <w:jc w:val="both"/>
        <w:rPr>
          <w:rFonts w:ascii="Times New Roman" w:hAnsi="Times New Roman"/>
          <w:sz w:val="28"/>
          <w:szCs w:val="28"/>
        </w:rPr>
      </w:pPr>
      <w:r w:rsidRPr="00BB7EDB">
        <w:rPr>
          <w:rFonts w:ascii="Times New Roman" w:hAnsi="Times New Roman"/>
          <w:sz w:val="28"/>
          <w:szCs w:val="28"/>
        </w:rPr>
        <w:t xml:space="preserve">            3. </w:t>
      </w:r>
      <w:proofErr w:type="gramStart"/>
      <w:r w:rsidRPr="00BB7E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7E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29E4" w:rsidRPr="00BB7EDB" w:rsidRDefault="00E129E4" w:rsidP="00855B14">
      <w:pPr>
        <w:jc w:val="both"/>
        <w:rPr>
          <w:rFonts w:ascii="Times New Roman" w:hAnsi="Times New Roman"/>
          <w:sz w:val="28"/>
          <w:szCs w:val="28"/>
        </w:rPr>
      </w:pPr>
    </w:p>
    <w:p w:rsidR="00855B14" w:rsidRDefault="00855B14" w:rsidP="00855B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5B14" w:rsidRDefault="00855B14" w:rsidP="00855B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сельского поселения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</w:t>
      </w:r>
      <w:r w:rsidR="000F490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0F490A">
        <w:rPr>
          <w:rFonts w:ascii="Times New Roman" w:hAnsi="Times New Roman"/>
          <w:sz w:val="28"/>
          <w:szCs w:val="28"/>
          <w:lang w:eastAsia="ru-RU"/>
        </w:rPr>
        <w:t>Л.Л.Чинова</w:t>
      </w:r>
      <w:proofErr w:type="spellEnd"/>
    </w:p>
    <w:p w:rsidR="00855B14" w:rsidRDefault="00855B14" w:rsidP="00855B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40" w:type="dxa"/>
        <w:tblInd w:w="96" w:type="dxa"/>
        <w:tblLook w:val="04A0"/>
      </w:tblPr>
      <w:tblGrid>
        <w:gridCol w:w="5954"/>
        <w:gridCol w:w="820"/>
        <w:gridCol w:w="2350"/>
        <w:gridCol w:w="2009"/>
        <w:gridCol w:w="2067"/>
        <w:gridCol w:w="2240"/>
      </w:tblGrid>
      <w:tr w:rsidR="006801A7" w:rsidRPr="006801A7" w:rsidTr="006801A7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  <w:lang w:eastAsia="ru-RU"/>
              </w:rPr>
            </w:pPr>
            <w:r w:rsidRPr="006801A7">
              <w:rPr>
                <w:rFonts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4"/>
                <w:szCs w:val="14"/>
                <w:lang w:eastAsia="ru-RU"/>
              </w:rPr>
            </w:pPr>
            <w:r w:rsidRPr="006801A7">
              <w:rPr>
                <w:rFonts w:cs="Calibri"/>
                <w:color w:val="000000"/>
                <w:sz w:val="14"/>
                <w:szCs w:val="14"/>
                <w:lang w:eastAsia="ru-RU"/>
              </w:rPr>
              <w:t>от 28 декабря 2010 г. № 191н</w:t>
            </w:r>
          </w:p>
        </w:tc>
      </w:tr>
      <w:tr w:rsidR="006801A7" w:rsidRPr="006801A7" w:rsidTr="006801A7">
        <w:trPr>
          <w:trHeight w:val="1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  <w:lang w:eastAsia="ru-RU"/>
              </w:rPr>
            </w:pPr>
            <w:r w:rsidRPr="006801A7">
              <w:rPr>
                <w:rFonts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4"/>
                <w:szCs w:val="14"/>
                <w:lang w:eastAsia="ru-RU"/>
              </w:rPr>
              <w:t>(в ред. от 19 декабря 2014 г.)</w:t>
            </w:r>
          </w:p>
        </w:tc>
      </w:tr>
      <w:tr w:rsidR="006801A7" w:rsidRPr="006801A7" w:rsidTr="006801A7">
        <w:trPr>
          <w:trHeight w:val="3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  <w:lang w:eastAsia="ru-RU"/>
              </w:rPr>
            </w:pPr>
            <w:r w:rsidRPr="006801A7">
              <w:rPr>
                <w:rFonts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801A7" w:rsidRDefault="006801A7" w:rsidP="006801A7">
      <w:pPr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ru-RU"/>
        </w:rPr>
        <w:sectPr w:rsidR="006801A7" w:rsidSect="006801A7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tbl>
      <w:tblPr>
        <w:tblW w:w="15440" w:type="dxa"/>
        <w:tblInd w:w="96" w:type="dxa"/>
        <w:tblLook w:val="04A0"/>
      </w:tblPr>
      <w:tblGrid>
        <w:gridCol w:w="5480"/>
        <w:gridCol w:w="474"/>
        <w:gridCol w:w="346"/>
        <w:gridCol w:w="474"/>
        <w:gridCol w:w="1966"/>
        <w:gridCol w:w="384"/>
        <w:gridCol w:w="1776"/>
        <w:gridCol w:w="233"/>
        <w:gridCol w:w="2007"/>
        <w:gridCol w:w="60"/>
        <w:gridCol w:w="2180"/>
        <w:gridCol w:w="60"/>
      </w:tblGrid>
      <w:tr w:rsidR="006801A7" w:rsidRPr="006801A7" w:rsidTr="006801A7">
        <w:trPr>
          <w:trHeight w:val="315"/>
        </w:trPr>
        <w:tc>
          <w:tcPr>
            <w:tcW w:w="11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ОТЧЕТ ОБ ИСПОЛНЕНИИ БЮДЖЕТА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6801A7" w:rsidRPr="006801A7" w:rsidTr="006801A7">
        <w:trPr>
          <w:trHeight w:val="30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6801A7" w:rsidRPr="006801A7" w:rsidTr="006801A7">
        <w:trPr>
          <w:trHeight w:val="300"/>
        </w:trPr>
        <w:tc>
          <w:tcPr>
            <w:tcW w:w="11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6801A7">
              <w:rPr>
                <w:rFonts w:cs="Calibri"/>
                <w:color w:val="000000"/>
                <w:sz w:val="20"/>
                <w:szCs w:val="20"/>
                <w:lang w:eastAsia="ru-RU"/>
              </w:rPr>
              <w:t>на 1 октября 2024 г.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6801A7" w:rsidRPr="006801A7" w:rsidTr="006801A7">
        <w:trPr>
          <w:trHeight w:val="36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по ОКПО  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04132336</w:t>
            </w:r>
          </w:p>
        </w:tc>
      </w:tr>
      <w:tr w:rsidR="006801A7" w:rsidRPr="006801A7" w:rsidTr="006801A7">
        <w:trPr>
          <w:trHeight w:val="453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финансового органа:</w:t>
            </w:r>
          </w:p>
        </w:tc>
        <w:tc>
          <w:tcPr>
            <w:tcW w:w="51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АДМИНИСТРАЦИЯ БОЛЬШЕДОБРИНСКОГО СЕЛЬСКОГО ПОСЕЛЕНИЯ ЭРТИЛЬСКОГО МУНИЦИПАЛЬНОГО РАЙОНА ВОРОНЕЖСКОЙ ОБЛАСТИ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6801A7" w:rsidRPr="006801A7" w:rsidTr="006801A7">
        <w:trPr>
          <w:trHeight w:val="453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образования: </w:t>
            </w:r>
          </w:p>
        </w:tc>
        <w:tc>
          <w:tcPr>
            <w:tcW w:w="51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Большедобринского</w:t>
            </w:r>
            <w:proofErr w:type="spellEnd"/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 сельского поселения Эртильского муниципального района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20658412</w:t>
            </w:r>
          </w:p>
        </w:tc>
      </w:tr>
      <w:tr w:rsidR="006801A7" w:rsidRPr="006801A7" w:rsidTr="006801A7">
        <w:trPr>
          <w:trHeight w:val="30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01A7" w:rsidRPr="006801A7" w:rsidTr="006801A7">
        <w:trPr>
          <w:trHeight w:val="31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 xml:space="preserve">по ОКЕИ  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6801A7" w:rsidRPr="006801A7" w:rsidTr="006801A7">
        <w:trPr>
          <w:trHeight w:val="18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01A7" w:rsidRPr="006801A7" w:rsidTr="006801A7">
        <w:trPr>
          <w:trHeight w:val="300"/>
        </w:trPr>
        <w:tc>
          <w:tcPr>
            <w:tcW w:w="15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</w:tr>
      <w:tr w:rsidR="006801A7" w:rsidRPr="006801A7" w:rsidTr="006801A7">
        <w:trPr>
          <w:trHeight w:val="18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01A7" w:rsidRPr="006801A7" w:rsidTr="006801A7">
        <w:trPr>
          <w:trHeight w:val="300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6801A7" w:rsidRPr="006801A7" w:rsidTr="006801A7">
        <w:trPr>
          <w:trHeight w:val="390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1A7" w:rsidRPr="006801A7" w:rsidTr="006801A7">
        <w:trPr>
          <w:trHeight w:val="31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801A7" w:rsidRPr="006801A7" w:rsidTr="006801A7">
        <w:trPr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4 563 072,76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2 484 555,58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2 078 522,94</w:t>
            </w:r>
          </w:p>
        </w:tc>
      </w:tr>
      <w:tr w:rsidR="006801A7" w:rsidRPr="006801A7" w:rsidTr="006801A7">
        <w:trPr>
          <w:trHeight w:val="288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################################################################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50 335,42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35 664,58</w:t>
            </w:r>
          </w:p>
        </w:tc>
      </w:tr>
      <w:tr w:rsidR="006801A7" w:rsidRPr="006801A7" w:rsidTr="006801A7">
        <w:trPr>
          <w:trHeight w:val="288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################################################################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18210102080011000110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trHeight w:val="288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################################################################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8 778,84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19 221,16</w:t>
            </w:r>
          </w:p>
        </w:tc>
      </w:tr>
      <w:tr w:rsidR="006801A7" w:rsidRPr="006801A7" w:rsidTr="006801A7">
        <w:trPr>
          <w:trHeight w:val="120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364 000,00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77 481,00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286 519,00</w:t>
            </w:r>
          </w:p>
        </w:tc>
      </w:tr>
      <w:tr w:rsidR="006801A7" w:rsidRPr="006801A7" w:rsidTr="006801A7">
        <w:trPr>
          <w:trHeight w:val="120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173 204,94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926 795,06</w:t>
            </w:r>
          </w:p>
        </w:tc>
      </w:tr>
      <w:tr w:rsidR="006801A7" w:rsidRPr="006801A7" w:rsidTr="006801A7">
        <w:trPr>
          <w:trHeight w:val="72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91420215001100000150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108 000,00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81 000,00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27 000,00</w:t>
            </w:r>
          </w:p>
        </w:tc>
      </w:tr>
      <w:tr w:rsidR="006801A7" w:rsidRPr="006801A7" w:rsidTr="006801A7">
        <w:trPr>
          <w:trHeight w:val="72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91420216001100000150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trHeight w:val="72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91420235118100000150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136 184,00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102 184,00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34 000,00</w:t>
            </w:r>
          </w:p>
        </w:tc>
      </w:tr>
      <w:tr w:rsidR="006801A7" w:rsidRPr="006801A7" w:rsidTr="006801A7">
        <w:trPr>
          <w:trHeight w:val="120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91420240014100000150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40 092,62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40 092,62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trHeight w:val="48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91420249999100000150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2 418 796,14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1 669 473,00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749 323,14</w:t>
            </w:r>
          </w:p>
        </w:tc>
      </w:tr>
      <w:tr w:rsidR="006801A7" w:rsidRPr="006801A7" w:rsidTr="006801A7">
        <w:trPr>
          <w:trHeight w:val="48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Форма 0503117  с.2</w:t>
            </w:r>
          </w:p>
        </w:tc>
      </w:tr>
      <w:tr w:rsidR="006801A7" w:rsidRPr="006801A7" w:rsidTr="006801A7">
        <w:trPr>
          <w:gridAfter w:val="1"/>
          <w:wAfter w:w="60" w:type="dxa"/>
          <w:trHeight w:val="300"/>
        </w:trPr>
        <w:tc>
          <w:tcPr>
            <w:tcW w:w="15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</w:tr>
      <w:tr w:rsidR="006801A7" w:rsidRPr="006801A7" w:rsidTr="006801A7">
        <w:trPr>
          <w:gridAfter w:val="1"/>
          <w:wAfter w:w="60" w:type="dxa"/>
          <w:trHeight w:val="18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4"/>
                <w:szCs w:val="14"/>
                <w:lang w:eastAsia="ru-RU"/>
              </w:rPr>
            </w:pPr>
            <w:r w:rsidRPr="006801A7">
              <w:rPr>
                <w:rFonts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801A7" w:rsidRPr="006801A7" w:rsidTr="006801A7">
        <w:trPr>
          <w:gridAfter w:val="1"/>
          <w:wAfter w:w="60" w:type="dxa"/>
          <w:trHeight w:val="300"/>
        </w:trPr>
        <w:tc>
          <w:tcPr>
            <w:tcW w:w="54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Код расхода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6801A7" w:rsidRPr="006801A7" w:rsidTr="006801A7">
        <w:trPr>
          <w:gridAfter w:val="1"/>
          <w:wAfter w:w="60" w:type="dxa"/>
          <w:trHeight w:val="495"/>
        </w:trPr>
        <w:tc>
          <w:tcPr>
            <w:tcW w:w="54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1A7" w:rsidRPr="006801A7" w:rsidTr="006801A7">
        <w:trPr>
          <w:gridAfter w:val="1"/>
          <w:wAfter w:w="60" w:type="dxa"/>
          <w:trHeight w:val="3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801A7" w:rsidRPr="006801A7" w:rsidTr="006801A7">
        <w:trPr>
          <w:gridAfter w:val="1"/>
          <w:wAfter w:w="60" w:type="dxa"/>
          <w:trHeight w:val="48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 xml:space="preserve">    в том числе: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4 600 160,41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2 668 620,90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1 931 539,51</w:t>
            </w:r>
          </w:p>
        </w:tc>
      </w:tr>
      <w:tr w:rsidR="006801A7" w:rsidRPr="006801A7" w:rsidTr="006801A7">
        <w:trPr>
          <w:gridAfter w:val="1"/>
          <w:wAfter w:w="60" w:type="dxa"/>
          <w:trHeight w:val="48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91401020140192020121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652 779,72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458 172,72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194 607,00</w:t>
            </w:r>
          </w:p>
        </w:tc>
      </w:tr>
      <w:tr w:rsidR="006801A7" w:rsidRPr="006801A7" w:rsidTr="006801A7">
        <w:trPr>
          <w:gridAfter w:val="1"/>
          <w:wAfter w:w="60" w:type="dxa"/>
          <w:trHeight w:val="72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91401020140192020129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197 140,28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146 061,01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51 079,27</w:t>
            </w:r>
          </w:p>
        </w:tc>
      </w:tr>
      <w:tr w:rsidR="006801A7" w:rsidRPr="006801A7" w:rsidTr="006801A7">
        <w:trPr>
          <w:gridAfter w:val="1"/>
          <w:wAfter w:w="60" w:type="dxa"/>
          <w:trHeight w:val="48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91401040140192010121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539 600,00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358 067,63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181 532,37</w:t>
            </w:r>
          </w:p>
        </w:tc>
      </w:tr>
      <w:tr w:rsidR="006801A7" w:rsidRPr="006801A7" w:rsidTr="006801A7">
        <w:trPr>
          <w:gridAfter w:val="1"/>
          <w:wAfter w:w="60" w:type="dxa"/>
          <w:trHeight w:val="72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91401040140192010129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163 000,00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106 028,64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56 971,36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91401040140192010244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293 720,41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251 252,07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42 468,34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91401040140192010247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38 800,00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6 200,00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91401130140290200244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16 088,00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16 088,00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91401130140290200853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91401130140294990540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303 100,00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227 325,00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75 775,00</w:t>
            </w:r>
          </w:p>
        </w:tc>
      </w:tr>
      <w:tr w:rsidR="006801A7" w:rsidRPr="006801A7" w:rsidTr="006801A7">
        <w:trPr>
          <w:gridAfter w:val="1"/>
          <w:wAfter w:w="60" w:type="dxa"/>
          <w:trHeight w:val="48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91402030140451180121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94 457,76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71 266,06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23 191,70</w:t>
            </w:r>
          </w:p>
        </w:tc>
      </w:tr>
      <w:tr w:rsidR="006801A7" w:rsidRPr="006801A7" w:rsidTr="006801A7">
        <w:trPr>
          <w:gridAfter w:val="1"/>
          <w:wAfter w:w="60" w:type="dxa"/>
          <w:trHeight w:val="72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91402030140451180129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28 526,24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21 017,94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7 508,30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91402030140451180244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3 300,00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91403140140591430244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33 200,00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26 200,00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91404090120188852244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40 092,62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40 092,62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914050201203S8000244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749 323,14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749 323,14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91405030120288510244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64 100,00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55 545,00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8 555,00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91405030120293010247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914050301202S8670247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33 253,00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33 253,00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91405030120388510244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185 900,00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185 900,00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91405030120393020244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347 260,68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147 259,70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200 000,98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91408010130100590244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21 600,00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16 010,94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5 589,06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91408010130100590247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91408010130194990540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652 000,00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367 101,53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284 898,47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91410010140390470312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97 618,56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65 079,04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32 539,52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-37 087,65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-184 065,32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            Форма 0503117  с.3</w:t>
            </w:r>
          </w:p>
        </w:tc>
      </w:tr>
      <w:tr w:rsidR="006801A7" w:rsidRPr="006801A7" w:rsidTr="006801A7">
        <w:trPr>
          <w:gridAfter w:val="1"/>
          <w:wAfter w:w="60" w:type="dxa"/>
          <w:trHeight w:val="300"/>
        </w:trPr>
        <w:tc>
          <w:tcPr>
            <w:tcW w:w="15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</w:tr>
      <w:tr w:rsidR="006801A7" w:rsidRPr="006801A7" w:rsidTr="006801A7">
        <w:trPr>
          <w:gridAfter w:val="1"/>
          <w:wAfter w:w="60" w:type="dxa"/>
          <w:trHeight w:val="18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6801A7">
              <w:rPr>
                <w:rFonts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4"/>
                <w:szCs w:val="14"/>
                <w:lang w:eastAsia="ru-RU"/>
              </w:rPr>
            </w:pPr>
            <w:r w:rsidRPr="006801A7">
              <w:rPr>
                <w:rFonts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801A7" w:rsidRPr="006801A7" w:rsidTr="006801A7">
        <w:trPr>
          <w:gridAfter w:val="1"/>
          <w:wAfter w:w="60" w:type="dxa"/>
          <w:trHeight w:val="540"/>
        </w:trPr>
        <w:tc>
          <w:tcPr>
            <w:tcW w:w="54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Код источника финансирования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6801A7" w:rsidRPr="006801A7" w:rsidTr="006801A7">
        <w:trPr>
          <w:gridAfter w:val="1"/>
          <w:wAfter w:w="60" w:type="dxa"/>
          <w:trHeight w:val="420"/>
        </w:trPr>
        <w:tc>
          <w:tcPr>
            <w:tcW w:w="54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1A7" w:rsidRPr="006801A7" w:rsidTr="006801A7">
        <w:trPr>
          <w:gridAfter w:val="1"/>
          <w:wAfter w:w="60" w:type="dxa"/>
          <w:trHeight w:val="3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37 087,65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184 065,32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369 922,33</w:t>
            </w:r>
          </w:p>
        </w:tc>
      </w:tr>
      <w:tr w:rsidR="006801A7" w:rsidRPr="006801A7" w:rsidTr="006801A7">
        <w:trPr>
          <w:gridAfter w:val="1"/>
          <w:wAfter w:w="60" w:type="dxa"/>
          <w:trHeight w:val="72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lastRenderedPageBreak/>
              <w:t>в том числе: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 xml:space="preserve">    источники внутреннего финансирования бюджета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516 900,00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72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00001030100100000710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516 900,00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516 900,00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72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00001030100100000810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-516 900,00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48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37 087,65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-332 834,68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369 922,33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-5 079 972,76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-3 320 520,15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48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00001050201100000510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-5 079 972,76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-3 320 520,15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288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5 117 060,41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2 987 685,47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801A7" w:rsidRPr="006801A7" w:rsidTr="006801A7">
        <w:trPr>
          <w:gridAfter w:val="1"/>
          <w:wAfter w:w="60" w:type="dxa"/>
          <w:trHeight w:val="480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ind w:firstLineChars="100" w:firstLine="180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00001050201100000610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5 117 060,41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2 987 685,47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A7" w:rsidRPr="006801A7" w:rsidRDefault="006801A7" w:rsidP="006801A7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01A7">
              <w:rPr>
                <w:rFonts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6801A7" w:rsidRDefault="006801A7" w:rsidP="006801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801A7" w:rsidSect="006801A7">
      <w:pgSz w:w="16838" w:h="11906" w:orient="landscape"/>
      <w:pgMar w:top="170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B14"/>
    <w:rsid w:val="00065AD6"/>
    <w:rsid w:val="000F490A"/>
    <w:rsid w:val="00150119"/>
    <w:rsid w:val="004A02FF"/>
    <w:rsid w:val="006801A7"/>
    <w:rsid w:val="006D26DC"/>
    <w:rsid w:val="00855B14"/>
    <w:rsid w:val="00B117DE"/>
    <w:rsid w:val="00C86A13"/>
    <w:rsid w:val="00D32526"/>
    <w:rsid w:val="00DF307E"/>
    <w:rsid w:val="00E1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B1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1071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dcterms:created xsi:type="dcterms:W3CDTF">2024-10-10T11:59:00Z</dcterms:created>
  <dcterms:modified xsi:type="dcterms:W3CDTF">2024-10-10T11:59:00Z</dcterms:modified>
</cp:coreProperties>
</file>