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5F" w:rsidRPr="00FE1253" w:rsidRDefault="002E205F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АДМИНИСТРАЦИЯ</w:t>
      </w:r>
    </w:p>
    <w:p w:rsidR="002E205F" w:rsidRPr="00FE1253" w:rsidRDefault="00D9638D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БОЛЬШЕДОБРИНСКОГО </w:t>
      </w:r>
      <w:r w:rsidR="007A763B" w:rsidRPr="00FE1253">
        <w:rPr>
          <w:rFonts w:ascii="Times New Roman" w:hAnsi="Times New Roman"/>
          <w:b/>
          <w:sz w:val="28"/>
          <w:szCs w:val="28"/>
        </w:rPr>
        <w:t>СЕЛЬСКОГО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2E205F" w:rsidRDefault="007A763B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ЭРТИЛЬСКОГО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МУНИЦИПАЛЬНОГО РАЙОНА ВОРОНЕЖСКОЙ ОБЛАСТИ</w:t>
      </w:r>
    </w:p>
    <w:p w:rsidR="00FE1253" w:rsidRPr="00FE1253" w:rsidRDefault="00FE1253" w:rsidP="00EF42D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E205F" w:rsidRPr="00FE1253" w:rsidRDefault="002E205F" w:rsidP="00EF42D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E1253">
        <w:rPr>
          <w:rFonts w:ascii="Times New Roman" w:hAnsi="Times New Roman"/>
          <w:b/>
          <w:sz w:val="32"/>
          <w:szCs w:val="32"/>
        </w:rPr>
        <w:t>ПОСТАНОВЛЕНИЕ</w:t>
      </w:r>
    </w:p>
    <w:p w:rsidR="002E205F" w:rsidRPr="008C7B2E" w:rsidRDefault="002E205F" w:rsidP="00EF42DA">
      <w:pPr>
        <w:tabs>
          <w:tab w:val="left" w:pos="1172"/>
        </w:tabs>
        <w:rPr>
          <w:rFonts w:ascii="Times New Roman" w:hAnsi="Times New Roman"/>
        </w:rPr>
      </w:pPr>
    </w:p>
    <w:p w:rsidR="002E205F" w:rsidRPr="008C7B2E" w:rsidRDefault="00E512D0" w:rsidP="00EF42DA">
      <w:pPr>
        <w:tabs>
          <w:tab w:val="left" w:pos="11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«__» </w:t>
      </w:r>
      <w:r w:rsidR="002E205F" w:rsidRPr="008C7B2E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_ г.  № __</w:t>
      </w:r>
    </w:p>
    <w:p w:rsidR="002E205F" w:rsidRPr="008C7B2E" w:rsidRDefault="00D9638D" w:rsidP="00EF42D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С.Большая Добринка</w:t>
      </w:r>
    </w:p>
    <w:p w:rsidR="002E205F" w:rsidRPr="008C7B2E" w:rsidRDefault="002E205F" w:rsidP="00EF42D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 ценностям в рамках </w:t>
      </w:r>
      <w:proofErr w:type="gramStart"/>
      <w:r w:rsidRPr="00E512D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51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512D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512D0">
        <w:rPr>
          <w:rFonts w:ascii="Times New Roman" w:hAnsi="Times New Roman" w:cs="Times New Roman"/>
          <w:sz w:val="28"/>
          <w:szCs w:val="28"/>
        </w:rPr>
        <w:t xml:space="preserve"> соблюдением правил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Большедобринского сельского поселения </w:t>
      </w:r>
    </w:p>
    <w:p w:rsid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Эртильского муниципального района </w:t>
      </w:r>
    </w:p>
    <w:p w:rsidR="00E512D0" w:rsidRPr="00E512D0" w:rsidRDefault="00E512D0" w:rsidP="00E512D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Воронежской области на 2026 год</w:t>
      </w:r>
    </w:p>
    <w:p w:rsidR="002E205F" w:rsidRDefault="002E205F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E512D0" w:rsidRDefault="00E512D0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E512D0">
        <w:rPr>
          <w:rFonts w:ascii="Times New Roman" w:hAnsi="Times New Roman"/>
          <w:sz w:val="28"/>
          <w:szCs w:val="28"/>
        </w:rPr>
        <w:t>В соответствии с ст. 44 Федерального закона от 31.07.2020 № 248-ФЗ «О государственном контроле (надзоре) и муниципальном контроле в Российской Федерации», ст.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ценностям», решением Совета народных депутатов Большедобринского сельского поселения Эртильского муниципального района Воронежской области от 24.12.2012 года № 121 «Об утверждении Положения о муниципальном контроле за соблюдением правил благоустройства на территории </w:t>
      </w:r>
      <w:proofErr w:type="spellStart"/>
      <w:r w:rsidRPr="00E512D0">
        <w:rPr>
          <w:rFonts w:ascii="Times New Roman" w:hAnsi="Times New Roman"/>
          <w:sz w:val="28"/>
          <w:szCs w:val="28"/>
        </w:rPr>
        <w:t>Самовецкого</w:t>
      </w:r>
      <w:proofErr w:type="spellEnd"/>
      <w:r w:rsidRPr="00E512D0">
        <w:rPr>
          <w:rFonts w:ascii="Times New Roman" w:hAnsi="Times New Roman"/>
          <w:sz w:val="28"/>
          <w:szCs w:val="28"/>
        </w:rPr>
        <w:t xml:space="preserve"> сельского поселения Эртильского муниципального района Воронежской области», администрация Большедобринского сельского поселения Эртильского муниципального района Воронежской области </w:t>
      </w:r>
      <w:proofErr w:type="spellStart"/>
      <w:proofErr w:type="gramStart"/>
      <w:r w:rsidRPr="00E512D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E512D0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E512D0">
        <w:rPr>
          <w:rFonts w:ascii="Times New Roman" w:hAnsi="Times New Roman"/>
          <w:sz w:val="28"/>
          <w:szCs w:val="28"/>
        </w:rPr>
        <w:t>н</w:t>
      </w:r>
      <w:proofErr w:type="spellEnd"/>
      <w:r w:rsidRPr="00E512D0">
        <w:rPr>
          <w:rFonts w:ascii="Times New Roman" w:hAnsi="Times New Roman"/>
          <w:sz w:val="28"/>
          <w:szCs w:val="28"/>
        </w:rPr>
        <w:t xml:space="preserve"> о в л я е т: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</w:t>
      </w:r>
      <w:proofErr w:type="gramStart"/>
      <w:r w:rsidRPr="00E512D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соблюдением правил благоустройства на территории Большедобринского сельского поселения Эртильского муниципального района Воронежской области на 2026 год (далее – Программа).</w:t>
      </w:r>
    </w:p>
    <w:p w:rsidR="00E512D0" w:rsidRPr="00E512D0" w:rsidRDefault="00E512D0" w:rsidP="00E512D0">
      <w:pPr>
        <w:tabs>
          <w:tab w:val="left" w:pos="720"/>
        </w:tabs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512D0">
        <w:rPr>
          <w:rFonts w:ascii="Times New Roman" w:hAnsi="Times New Roman"/>
          <w:sz w:val="28"/>
          <w:szCs w:val="28"/>
        </w:rPr>
        <w:t>Разместить Программу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на официальном сайте администрации Большедобринского сельского поселения Эртильского муниципального района в сети Интернет в течение 5 дней со дня утверждения.</w:t>
      </w:r>
    </w:p>
    <w:p w:rsidR="00E512D0" w:rsidRPr="00E512D0" w:rsidRDefault="00E512D0" w:rsidP="00E512D0">
      <w:pPr>
        <w:tabs>
          <w:tab w:val="left" w:pos="720"/>
        </w:tabs>
        <w:ind w:firstLine="709"/>
        <w:rPr>
          <w:rStyle w:val="FontStyle11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512D0">
        <w:rPr>
          <w:rStyle w:val="FontStyle11"/>
          <w:sz w:val="28"/>
          <w:szCs w:val="28"/>
        </w:rPr>
        <w:t xml:space="preserve">Настоящее постановление вступает в силу с момента принятия и подлежит официальному опубликованию. </w:t>
      </w:r>
    </w:p>
    <w:p w:rsidR="00E512D0" w:rsidRPr="00E512D0" w:rsidRDefault="00E512D0" w:rsidP="00E512D0">
      <w:pPr>
        <w:tabs>
          <w:tab w:val="left" w:pos="720"/>
        </w:tabs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Style w:val="FontStyle11"/>
          <w:sz w:val="28"/>
          <w:szCs w:val="28"/>
        </w:rPr>
        <w:t>4.</w:t>
      </w:r>
      <w:r w:rsidRPr="00E512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12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 xml:space="preserve"> 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Глава поселения                                                        М.С.Сиротина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0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br w:type="page"/>
      </w:r>
    </w:p>
    <w:p w:rsidR="00E512D0" w:rsidRPr="00E512D0" w:rsidRDefault="00E512D0" w:rsidP="00E512D0">
      <w:pPr>
        <w:ind w:left="4536" w:firstLine="0"/>
        <w:jc w:val="right"/>
        <w:rPr>
          <w:rFonts w:ascii="Times New Roman" w:hAnsi="Times New Roman"/>
          <w:bCs/>
          <w:sz w:val="28"/>
          <w:szCs w:val="28"/>
        </w:rPr>
      </w:pPr>
      <w:r w:rsidRPr="00E512D0">
        <w:rPr>
          <w:rFonts w:ascii="Times New Roman" w:hAnsi="Times New Roman"/>
          <w:bCs/>
          <w:sz w:val="28"/>
          <w:szCs w:val="28"/>
        </w:rPr>
        <w:lastRenderedPageBreak/>
        <w:t>Утверждена</w:t>
      </w:r>
    </w:p>
    <w:p w:rsidR="00E512D0" w:rsidRPr="00E512D0" w:rsidRDefault="00E512D0" w:rsidP="00E512D0">
      <w:pPr>
        <w:ind w:left="4536" w:firstLine="0"/>
        <w:jc w:val="right"/>
        <w:rPr>
          <w:rFonts w:ascii="Times New Roman" w:hAnsi="Times New Roman"/>
          <w:bCs/>
          <w:sz w:val="28"/>
          <w:szCs w:val="28"/>
        </w:rPr>
      </w:pPr>
      <w:r w:rsidRPr="00E512D0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E512D0" w:rsidRPr="00E512D0" w:rsidRDefault="00E512D0" w:rsidP="00E512D0">
      <w:pPr>
        <w:ind w:left="4536" w:firstLine="0"/>
        <w:jc w:val="right"/>
        <w:rPr>
          <w:rFonts w:ascii="Times New Roman" w:hAnsi="Times New Roman"/>
          <w:bCs/>
          <w:sz w:val="28"/>
          <w:szCs w:val="28"/>
        </w:rPr>
      </w:pPr>
      <w:r w:rsidRPr="00E512D0">
        <w:rPr>
          <w:rFonts w:ascii="Times New Roman" w:hAnsi="Times New Roman"/>
          <w:bCs/>
          <w:sz w:val="28"/>
          <w:szCs w:val="28"/>
        </w:rPr>
        <w:t xml:space="preserve">Большедобринского сельского поселения </w:t>
      </w:r>
    </w:p>
    <w:p w:rsidR="00E512D0" w:rsidRPr="00E512D0" w:rsidRDefault="00E512D0" w:rsidP="00E512D0">
      <w:pPr>
        <w:ind w:left="4536" w:firstLine="0"/>
        <w:jc w:val="right"/>
        <w:rPr>
          <w:rFonts w:ascii="Times New Roman" w:hAnsi="Times New Roman"/>
          <w:bCs/>
          <w:sz w:val="28"/>
          <w:szCs w:val="28"/>
        </w:rPr>
      </w:pPr>
      <w:r w:rsidRPr="00E512D0">
        <w:rPr>
          <w:rFonts w:ascii="Times New Roman" w:hAnsi="Times New Roman"/>
          <w:bCs/>
          <w:sz w:val="28"/>
          <w:szCs w:val="28"/>
        </w:rPr>
        <w:t>Эртильского муниципального района</w:t>
      </w:r>
    </w:p>
    <w:p w:rsidR="00E512D0" w:rsidRPr="00E512D0" w:rsidRDefault="00E512D0" w:rsidP="00E512D0">
      <w:pPr>
        <w:ind w:left="4536" w:firstLine="0"/>
        <w:jc w:val="right"/>
        <w:rPr>
          <w:rFonts w:ascii="Times New Roman" w:hAnsi="Times New Roman"/>
          <w:bCs/>
          <w:sz w:val="28"/>
          <w:szCs w:val="28"/>
        </w:rPr>
      </w:pPr>
      <w:r w:rsidRPr="00E512D0">
        <w:rPr>
          <w:rFonts w:ascii="Times New Roman" w:hAnsi="Times New Roman"/>
          <w:bCs/>
          <w:sz w:val="28"/>
          <w:szCs w:val="28"/>
        </w:rPr>
        <w:t xml:space="preserve"> от ___________________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proofErr w:type="gramStart"/>
      <w:r w:rsidRPr="00E512D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соблюдением правил благоустройства на территории Большедобринского сельского поселения Эртильского муниципального района Воронежской области на 2026 год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E512D0">
        <w:rPr>
          <w:rFonts w:ascii="Times New Roman" w:hAnsi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контроля за соблюдением правил благоустройства на территории Большедобринского сельского поселения Эртильского муниципального района Воронежской области на 2026 год (далее – Программа) разработана в соответствии с ст.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рамках муниципального </w:t>
      </w:r>
      <w:proofErr w:type="gramStart"/>
      <w:r w:rsidRPr="00E512D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соблюдением правил благоустройства на территории Большедобринского сельского поселения Эртильского муниципального района Воронежской области.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512D0" w:rsidRPr="00E512D0" w:rsidRDefault="00E512D0" w:rsidP="00E512D0">
      <w:pPr>
        <w:pStyle w:val="a4"/>
        <w:ind w:left="0" w:firstLine="709"/>
        <w:rPr>
          <w:rFonts w:ascii="Times New Roman" w:hAnsi="Times New Roman"/>
          <w:sz w:val="28"/>
          <w:szCs w:val="28"/>
        </w:rPr>
      </w:pP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P44"/>
      <w:bookmarkEnd w:id="0"/>
      <w:proofErr w:type="gramStart"/>
      <w:r w:rsidRPr="00E512D0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соблюдением правил благоустройства осуществляется в целях обеспечения соблюдения обязательных требований в сфере благоустройства на территории Большедобринского сельского поселения Эртильского муниципального района Воронежской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 контролируемые лица) обязательных требований, выявления нарушений обязательных требований, принятия предусмотренных </w:t>
      </w:r>
      <w:r w:rsidRPr="00E512D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мер по пресечению выявленных нарушений обязательных требований, устранению</w:t>
      </w:r>
      <w:proofErr w:type="gramEnd"/>
      <w:r w:rsidRPr="00E512D0">
        <w:rPr>
          <w:rFonts w:ascii="Times New Roman" w:hAnsi="Times New Roman" w:cs="Times New Roman"/>
          <w:sz w:val="28"/>
          <w:szCs w:val="28"/>
        </w:rPr>
        <w:t xml:space="preserve"> их последствий и (или) восстановлению правового положения, существовавшего до возникновения таких нарушений. </w:t>
      </w: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1.2. Муниципальный контроль осуществляется администрацией Большедобринского сельского поселения Эртильского муниципального района Воронежской области (далее – контрольный (надзорный) орган).</w:t>
      </w: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1" w:name="P47"/>
      <w:bookmarkEnd w:id="1"/>
      <w:proofErr w:type="gramStart"/>
      <w:r w:rsidRPr="00E512D0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Федерации»), Федерального закона от 06.10.2003 № 131-ФЗ «Об общих принципах организации местного самоуправления в Российской Федерации». </w:t>
      </w:r>
      <w:proofErr w:type="gramEnd"/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1.4. Предметом муниципального контроля является:</w:t>
      </w:r>
    </w:p>
    <w:p w:rsidR="00E512D0" w:rsidRPr="00E512D0" w:rsidRDefault="00E512D0" w:rsidP="00E512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512D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соблюдение юридическими лицами, индивидуальными предпринимателями, гражданами </w:t>
      </w:r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обязательных требований </w:t>
      </w:r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 благоустройства территории </w:t>
      </w:r>
      <w:proofErr w:type="spellStart"/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>Самовецкого</w:t>
      </w:r>
      <w:proofErr w:type="spellEnd"/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Эртильского </w:t>
      </w:r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Воронежской области, утвержденных </w:t>
      </w:r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 xml:space="preserve">решением </w:t>
      </w:r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Совета народных депутатов </w:t>
      </w:r>
      <w:proofErr w:type="spellStart"/>
      <w:r w:rsidRPr="00E512D0">
        <w:rPr>
          <w:rFonts w:ascii="Times New Roman" w:hAnsi="Times New Roman" w:cs="Times New Roman"/>
          <w:b w:val="0"/>
          <w:sz w:val="28"/>
          <w:szCs w:val="28"/>
        </w:rPr>
        <w:t>Самовецкого</w:t>
      </w:r>
      <w:proofErr w:type="spellEnd"/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сельского поселения Эртильского </w:t>
      </w:r>
      <w:r w:rsidRPr="00E512D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Воронежской области </w:t>
      </w:r>
      <w:r w:rsidRPr="00E512D0">
        <w:rPr>
          <w:rFonts w:ascii="Times New Roman" w:hAnsi="Times New Roman" w:cs="Times New Roman"/>
          <w:b w:val="0"/>
          <w:bCs/>
          <w:sz w:val="28"/>
          <w:szCs w:val="28"/>
        </w:rPr>
        <w:t xml:space="preserve">от  19.06.2012 года  № 106 </w:t>
      </w:r>
      <w:r w:rsidRPr="00E512D0">
        <w:rPr>
          <w:rFonts w:ascii="Times New Roman" w:hAnsi="Times New Roman" w:cs="Times New Roman"/>
          <w:b w:val="0"/>
          <w:sz w:val="28"/>
          <w:szCs w:val="28"/>
        </w:rPr>
        <w:t>(далее - Правила благоустройства), а также организация и проведение мероприятий по профилактике нарушений обязательных требований.</w:t>
      </w:r>
      <w:proofErr w:type="gramEnd"/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12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12D0">
        <w:rPr>
          <w:rFonts w:ascii="Times New Roman" w:hAnsi="Times New Roman" w:cs="Times New Roman"/>
          <w:sz w:val="28"/>
          <w:szCs w:val="28"/>
        </w:rPr>
        <w:t xml:space="preserve">сполнение решений, принимаемых по результатам контрольных мероприятий. </w:t>
      </w: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1.5. Объектами муниципального контроля являются:</w:t>
      </w: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D0">
        <w:rPr>
          <w:rFonts w:ascii="Times New Roman" w:hAnsi="Times New Roman" w:cs="Times New Roman"/>
          <w:sz w:val="28"/>
          <w:szCs w:val="28"/>
        </w:rPr>
        <w:t>- объекты и элементы благоустройства территории</w:t>
      </w:r>
      <w:r w:rsidRPr="00E512D0">
        <w:rPr>
          <w:rFonts w:ascii="Times New Roman" w:hAnsi="Times New Roman" w:cs="Times New Roman"/>
          <w:bCs/>
          <w:sz w:val="28"/>
          <w:szCs w:val="28"/>
        </w:rPr>
        <w:t xml:space="preserve"> Большедобринского сельского поселения Эртильского </w:t>
      </w:r>
      <w:r w:rsidRPr="00E512D0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  <w:r w:rsidRPr="00E512D0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E512D0">
        <w:rPr>
          <w:rFonts w:ascii="Times New Roman" w:hAnsi="Times New Roman" w:cs="Times New Roman"/>
          <w:sz w:val="28"/>
          <w:szCs w:val="28"/>
        </w:rPr>
        <w:t xml:space="preserve"> деятельность контролируемых лиц в сфере благоустройства.</w:t>
      </w:r>
    </w:p>
    <w:p w:rsidR="00E512D0" w:rsidRPr="00E512D0" w:rsidRDefault="00E512D0" w:rsidP="00E5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512D0">
        <w:rPr>
          <w:rFonts w:ascii="Times New Roman" w:hAnsi="Times New Roman"/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E512D0" w:rsidRPr="00E512D0" w:rsidRDefault="00E512D0" w:rsidP="00E512D0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512D0" w:rsidRPr="00E512D0" w:rsidRDefault="00E512D0" w:rsidP="00E512D0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512D0" w:rsidRPr="00E512D0" w:rsidRDefault="00E512D0" w:rsidP="00E512D0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12D0" w:rsidRPr="00E512D0" w:rsidRDefault="00E512D0" w:rsidP="00E512D0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 xml:space="preserve">1) укрепление </w:t>
      </w:r>
      <w:proofErr w:type="gramStart"/>
      <w:r w:rsidRPr="00E512D0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E512D0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lastRenderedPageBreak/>
        <w:t>2) повышение правосознания и правовой культуры юридических лиц, индивидуальных предпринимателей и граждан;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  <w:r w:rsidRPr="00E512D0">
        <w:rPr>
          <w:rFonts w:ascii="Times New Roman" w:hAnsi="Times New Roman"/>
          <w:sz w:val="28"/>
          <w:szCs w:val="28"/>
        </w:rPr>
        <w:t>3) выявление факторов угрозы причинения вреда (ущерба) охраняемым законом ценностям, способствующих нарушению обязательных требований, определение способов устранения или снижения угрозы;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512D0">
        <w:rPr>
          <w:rFonts w:ascii="Times New Roman" w:hAnsi="Times New Roman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9"/>
        <w:gridCol w:w="4277"/>
        <w:gridCol w:w="2145"/>
        <w:gridCol w:w="2394"/>
      </w:tblGrid>
      <w:tr w:rsidR="00E512D0" w:rsidRPr="00E512D0" w:rsidTr="00F42A02">
        <w:trPr>
          <w:trHeight w:hRule="exact" w:val="142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1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12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51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Структурное подразделение,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должностное лицо,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12D0">
              <w:rPr>
                <w:rFonts w:ascii="Times New Roman" w:hAnsi="Times New Roman"/>
                <w:sz w:val="28"/>
                <w:szCs w:val="28"/>
              </w:rPr>
              <w:t>ответственное</w:t>
            </w:r>
            <w:proofErr w:type="gramEnd"/>
            <w:r w:rsidRPr="00E512D0">
              <w:rPr>
                <w:rFonts w:ascii="Times New Roman" w:hAnsi="Times New Roman"/>
                <w:sz w:val="28"/>
                <w:szCs w:val="28"/>
              </w:rPr>
              <w:t xml:space="preserve"> за реализацию</w:t>
            </w:r>
          </w:p>
        </w:tc>
      </w:tr>
      <w:tr w:rsidR="00E512D0" w:rsidRPr="00E512D0" w:rsidTr="00F42A02">
        <w:trPr>
          <w:trHeight w:hRule="exact" w:val="284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на официальном сайте администрации Большедобринского сельского поселения Эртильского муниципального района Воронежской области актуальной информации: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3420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тексты нормативных правовых актов, регулирующих осуществление муниципального </w:t>
            </w:r>
            <w:proofErr w:type="gramStart"/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правил благоустройства на территории Большедобринского   сельского поселения Эртильского муниципального района Воронежской области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5657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об изменениях, внесенных в нормативные правовые акты, регулирующие осуществление муниципального </w:t>
            </w:r>
            <w:proofErr w:type="gramStart"/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правил благоустройства на территории Большедобринского сельского поселения Эртильского муниципального района Воронежской области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2986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2274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в течение 2026 г.,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 xml:space="preserve">поддерживать в актуальном состоянии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2277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в течение 2026 г.,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val="1675"/>
        </w:trPr>
        <w:tc>
          <w:tcPr>
            <w:tcW w:w="29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а) публикаций в средствах массовой информации (газеты, журналы, интернет-ресурсы, социальные сети);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б) публикаций на официальном сайте администрации Большедобринского  сельского поселения Эртильского муниципального района Воронежской области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в течение 2026 г.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2D0" w:rsidRPr="00E512D0" w:rsidTr="00F42A02">
        <w:trPr>
          <w:trHeight w:hRule="exact" w:val="478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Консультирование должностным лицом контрольного (надзорного) органа (по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 за соблюдением правил благоустройства на территории Большедобринского сельского поселения Эртильского муниципального района Воронежской области</w:t>
            </w:r>
            <w:proofErr w:type="gram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по обращениям контролируемых лиц и их представителей, поступившим в течение 2026 г.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512D0">
        <w:rPr>
          <w:rFonts w:ascii="Times New Roman" w:hAnsi="Times New Roman"/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9"/>
        <w:gridCol w:w="6152"/>
        <w:gridCol w:w="2664"/>
      </w:tblGrid>
      <w:tr w:rsidR="00E512D0" w:rsidRPr="00E512D0" w:rsidTr="00F42A02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51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12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51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512D0" w:rsidRPr="00E512D0" w:rsidTr="00F42A02">
        <w:trPr>
          <w:trHeight w:hRule="exact" w:val="20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2D0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512D0" w:rsidRPr="00E512D0" w:rsidTr="00F42A02">
        <w:trPr>
          <w:trHeight w:hRule="exact" w:val="12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 xml:space="preserve">100% от числа </w:t>
            </w:r>
            <w:proofErr w:type="gramStart"/>
            <w:r w:rsidRPr="00E512D0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512D0" w:rsidRPr="00E512D0" w:rsidTr="00F42A02">
        <w:trPr>
          <w:trHeight w:hRule="exact" w:val="156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512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2D0" w:rsidRPr="00E512D0" w:rsidRDefault="00E512D0" w:rsidP="00F42A0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512D0">
              <w:rPr>
                <w:rFonts w:ascii="Times New Roman" w:hAnsi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512D0" w:rsidRPr="00E512D0" w:rsidRDefault="00E512D0" w:rsidP="00E512D0">
      <w:pPr>
        <w:ind w:firstLine="709"/>
        <w:rPr>
          <w:rFonts w:ascii="Times New Roman" w:hAnsi="Times New Roman"/>
          <w:sz w:val="28"/>
          <w:szCs w:val="28"/>
        </w:rPr>
      </w:pPr>
    </w:p>
    <w:p w:rsidR="00E512D0" w:rsidRPr="009F3EB0" w:rsidRDefault="00E512D0" w:rsidP="00E512D0">
      <w:pPr>
        <w:snapToGrid w:val="0"/>
        <w:ind w:firstLine="709"/>
        <w:rPr>
          <w:rFonts w:cs="Arial"/>
        </w:rPr>
      </w:pPr>
    </w:p>
    <w:p w:rsidR="00E512D0" w:rsidRPr="008C7B2E" w:rsidRDefault="00E512D0" w:rsidP="00EF42DA">
      <w:pPr>
        <w:ind w:firstLine="0"/>
        <w:rPr>
          <w:rFonts w:ascii="Times New Roman" w:hAnsi="Times New Roman"/>
          <w:sz w:val="28"/>
          <w:szCs w:val="28"/>
        </w:rPr>
      </w:pPr>
    </w:p>
    <w:sectPr w:rsidR="00E512D0" w:rsidRPr="008C7B2E" w:rsidSect="005754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F7" w:rsidRDefault="00B20CF7" w:rsidP="00575454">
      <w:r>
        <w:separator/>
      </w:r>
    </w:p>
  </w:endnote>
  <w:endnote w:type="continuationSeparator" w:id="0">
    <w:p w:rsidR="00B20CF7" w:rsidRDefault="00B20CF7" w:rsidP="0057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F7" w:rsidRDefault="00B20CF7" w:rsidP="00575454">
      <w:r>
        <w:separator/>
      </w:r>
    </w:p>
  </w:footnote>
  <w:footnote w:type="continuationSeparator" w:id="0">
    <w:p w:rsidR="00B20CF7" w:rsidRDefault="00B20CF7" w:rsidP="00575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137209"/>
      <w:docPartObj>
        <w:docPartGallery w:val="Page Numbers (Top of Page)"/>
        <w:docPartUnique/>
      </w:docPartObj>
    </w:sdtPr>
    <w:sdtContent>
      <w:p w:rsidR="00575454" w:rsidRDefault="00346B4B">
        <w:pPr>
          <w:pStyle w:val="a7"/>
          <w:jc w:val="center"/>
        </w:pPr>
        <w:r>
          <w:fldChar w:fldCharType="begin"/>
        </w:r>
        <w:r w:rsidR="00575454">
          <w:instrText>PAGE   \* MERGEFORMAT</w:instrText>
        </w:r>
        <w:r>
          <w:fldChar w:fldCharType="separate"/>
        </w:r>
        <w:r w:rsidR="00E512D0">
          <w:rPr>
            <w:noProof/>
          </w:rPr>
          <w:t>7</w:t>
        </w:r>
        <w:r>
          <w:fldChar w:fldCharType="end"/>
        </w:r>
      </w:p>
    </w:sdtContent>
  </w:sdt>
  <w:p w:rsidR="00575454" w:rsidRDefault="005754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3F2355"/>
    <w:multiLevelType w:val="multilevel"/>
    <w:tmpl w:val="554CAB1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">
    <w:nsid w:val="57040C51"/>
    <w:multiLevelType w:val="hybridMultilevel"/>
    <w:tmpl w:val="4B48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0255F"/>
    <w:multiLevelType w:val="multilevel"/>
    <w:tmpl w:val="DFEAA3E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523"/>
    <w:rsid w:val="00016D46"/>
    <w:rsid w:val="000301C5"/>
    <w:rsid w:val="00043A50"/>
    <w:rsid w:val="000F2EFE"/>
    <w:rsid w:val="00107A00"/>
    <w:rsid w:val="001C3DCB"/>
    <w:rsid w:val="00202734"/>
    <w:rsid w:val="0022322B"/>
    <w:rsid w:val="002774B5"/>
    <w:rsid w:val="0027752D"/>
    <w:rsid w:val="002860BB"/>
    <w:rsid w:val="00290B75"/>
    <w:rsid w:val="002E205F"/>
    <w:rsid w:val="00346B4B"/>
    <w:rsid w:val="00357C4C"/>
    <w:rsid w:val="00365C59"/>
    <w:rsid w:val="0038478A"/>
    <w:rsid w:val="003D6594"/>
    <w:rsid w:val="003F5D8E"/>
    <w:rsid w:val="00402B9F"/>
    <w:rsid w:val="00437AE6"/>
    <w:rsid w:val="00460894"/>
    <w:rsid w:val="004723BF"/>
    <w:rsid w:val="0047565B"/>
    <w:rsid w:val="004A7CF9"/>
    <w:rsid w:val="004C130B"/>
    <w:rsid w:val="004F312E"/>
    <w:rsid w:val="005310A6"/>
    <w:rsid w:val="00546F7B"/>
    <w:rsid w:val="00574D76"/>
    <w:rsid w:val="00575454"/>
    <w:rsid w:val="005C12C7"/>
    <w:rsid w:val="005D166E"/>
    <w:rsid w:val="005D2F6A"/>
    <w:rsid w:val="005D49F1"/>
    <w:rsid w:val="005E2FDD"/>
    <w:rsid w:val="00622EDF"/>
    <w:rsid w:val="00692597"/>
    <w:rsid w:val="006D1A0D"/>
    <w:rsid w:val="006D3311"/>
    <w:rsid w:val="006F1D3F"/>
    <w:rsid w:val="00733D1D"/>
    <w:rsid w:val="007731D5"/>
    <w:rsid w:val="00792C5C"/>
    <w:rsid w:val="007A763B"/>
    <w:rsid w:val="007B1D03"/>
    <w:rsid w:val="007B31D0"/>
    <w:rsid w:val="007B7A0B"/>
    <w:rsid w:val="007F07D1"/>
    <w:rsid w:val="008078B7"/>
    <w:rsid w:val="00822B0E"/>
    <w:rsid w:val="008902B6"/>
    <w:rsid w:val="008A0A45"/>
    <w:rsid w:val="008B6E14"/>
    <w:rsid w:val="009140FE"/>
    <w:rsid w:val="00923CAD"/>
    <w:rsid w:val="00927DC7"/>
    <w:rsid w:val="00932200"/>
    <w:rsid w:val="00953AEC"/>
    <w:rsid w:val="009609EE"/>
    <w:rsid w:val="009629E4"/>
    <w:rsid w:val="009A2915"/>
    <w:rsid w:val="009A5976"/>
    <w:rsid w:val="009E185D"/>
    <w:rsid w:val="009F6909"/>
    <w:rsid w:val="009F7D4B"/>
    <w:rsid w:val="00A50544"/>
    <w:rsid w:val="00A87601"/>
    <w:rsid w:val="00B17303"/>
    <w:rsid w:val="00B20CF7"/>
    <w:rsid w:val="00B512B4"/>
    <w:rsid w:val="00B5709E"/>
    <w:rsid w:val="00B93D8C"/>
    <w:rsid w:val="00B94120"/>
    <w:rsid w:val="00BB20DB"/>
    <w:rsid w:val="00BB5DAA"/>
    <w:rsid w:val="00C2351B"/>
    <w:rsid w:val="00CC4DEB"/>
    <w:rsid w:val="00CE5DC6"/>
    <w:rsid w:val="00D158B9"/>
    <w:rsid w:val="00D53493"/>
    <w:rsid w:val="00D9638D"/>
    <w:rsid w:val="00DB1BB8"/>
    <w:rsid w:val="00E512D0"/>
    <w:rsid w:val="00E62684"/>
    <w:rsid w:val="00E939B0"/>
    <w:rsid w:val="00EA7523"/>
    <w:rsid w:val="00EE25DD"/>
    <w:rsid w:val="00EF42DA"/>
    <w:rsid w:val="00F52CFC"/>
    <w:rsid w:val="00F5746E"/>
    <w:rsid w:val="00FB6A89"/>
    <w:rsid w:val="00FE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9F7D4B"/>
    <w:rPr>
      <w:i/>
      <w:iCs/>
    </w:rPr>
  </w:style>
  <w:style w:type="character" w:styleId="ae">
    <w:name w:val="Hyperlink"/>
    <w:basedOn w:val="a0"/>
    <w:uiPriority w:val="99"/>
    <w:semiHidden/>
    <w:unhideWhenUsed/>
    <w:rsid w:val="009F7D4B"/>
    <w:rPr>
      <w:color w:val="0000FF"/>
      <w:u w:val="single"/>
    </w:rPr>
  </w:style>
  <w:style w:type="paragraph" w:customStyle="1" w:styleId="ConsPlusNormal">
    <w:name w:val="ConsPlusNormal"/>
    <w:link w:val="ConsPlusNormal1"/>
    <w:rsid w:val="00E512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E512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E512D0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E512D0"/>
    <w:pPr>
      <w:spacing w:before="100" w:beforeAutospacing="1" w:after="100" w:afterAutospacing="1"/>
    </w:pPr>
  </w:style>
  <w:style w:type="paragraph" w:customStyle="1" w:styleId="ConsPlusTitle">
    <w:name w:val="ConsPlusTitle"/>
    <w:rsid w:val="00E51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2</cp:revision>
  <cp:lastPrinted>2024-05-27T09:16:00Z</cp:lastPrinted>
  <dcterms:created xsi:type="dcterms:W3CDTF">2025-10-31T11:24:00Z</dcterms:created>
  <dcterms:modified xsi:type="dcterms:W3CDTF">2025-10-31T11:24:00Z</dcterms:modified>
</cp:coreProperties>
</file>